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52"/>
          <w:szCs w:val="52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52"/>
          <w:szCs w:val="52"/>
          <w:u w:val="single"/>
          <w:shd w:fill="auto" w:val="clear"/>
          <w:vertAlign w:val="baseline"/>
          <w:rtl w:val="0"/>
        </w:rPr>
        <w:t xml:space="preserve">Materialrekvisition</w:t>
      </w:r>
    </w:p>
    <w:p w:rsidR="00000000" w:rsidDel="00000000" w:rsidP="00000000" w:rsidRDefault="00000000" w:rsidRPr="00000000" w14:paraId="00000002">
      <w:pPr>
        <w:jc w:val="center"/>
        <w:rPr>
          <w:b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0"/>
          <w:sz w:val="52"/>
          <w:szCs w:val="52"/>
          <w:vertAlign w:val="baseline"/>
        </w:rPr>
      </w:pPr>
      <w:r w:rsidDel="00000000" w:rsidR="00000000" w:rsidRPr="00000000">
        <w:rPr>
          <w:b w:val="1"/>
          <w:sz w:val="52"/>
          <w:szCs w:val="52"/>
          <w:vertAlign w:val="baseline"/>
          <w:rtl w:val="0"/>
        </w:rPr>
        <w:t xml:space="preserve">Röe Sandvik Båtklubb (RSBK)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212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212"/>
        <w:tblGridChange w:id="0">
          <w:tblGrid>
            <w:gridCol w:w="9212"/>
          </w:tblGrid>
        </w:tblGridChange>
      </w:tblGrid>
      <w:tr>
        <w:trPr>
          <w:trHeight w:val="400" w:hRule="atLeast"/>
        </w:trPr>
        <w:tc>
          <w:tcP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Denna materialrekvisition skall användas vid allt köp av material till RSBK. Den skall vara påskriven längst ner av attestberättigad i klubben.</w:t>
            </w:r>
          </w:p>
          <w:p w:rsidR="00000000" w:rsidDel="00000000" w:rsidP="00000000" w:rsidRDefault="00000000" w:rsidRPr="00000000" w14:paraId="00000006">
            <w:pPr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vertAlign w:val="baseline"/>
                <w:rtl w:val="0"/>
              </w:rPr>
              <w:t xml:space="preserve">Efter köpet skickar leverantören denna materialrekv. tillsammans med fakturan till kassören</w:t>
            </w:r>
          </w:p>
        </w:tc>
      </w:tr>
    </w:tbl>
    <w:p w:rsidR="00000000" w:rsidDel="00000000" w:rsidP="00000000" w:rsidRDefault="00000000" w:rsidRPr="00000000" w14:paraId="00000007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Leverantör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………………………………………………..…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(VAR MATERIALET ÄR KÖPT)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sz w:val="24"/>
          <w:szCs w:val="24"/>
          <w:vertAlign w:val="superscript"/>
        </w:rPr>
      </w:pPr>
      <w:r w:rsidDel="00000000" w:rsidR="00000000" w:rsidRPr="00000000">
        <w:rPr>
          <w:b w:val="1"/>
          <w:sz w:val="28"/>
          <w:szCs w:val="28"/>
          <w:vertAlign w:val="baseline"/>
          <w:rtl w:val="0"/>
        </w:rPr>
        <w:t xml:space="preserve">Köpt av</w:t>
      </w:r>
      <w:r w:rsidDel="00000000" w:rsidR="00000000" w:rsidRPr="00000000">
        <w:rPr>
          <w:sz w:val="28"/>
          <w:szCs w:val="28"/>
          <w:vertAlign w:val="baseline"/>
          <w:rtl w:val="0"/>
        </w:rPr>
        <w:t xml:space="preserve">………………………………………………...…...</w:t>
      </w:r>
      <w:r w:rsidDel="00000000" w:rsidR="00000000" w:rsidRPr="00000000">
        <w:rPr>
          <w:sz w:val="24"/>
          <w:szCs w:val="24"/>
          <w:vertAlign w:val="superscript"/>
          <w:rtl w:val="0"/>
        </w:rPr>
        <w:t xml:space="preserve">(VEM SOM KÖPT MATERIALET)</w:t>
      </w:r>
    </w:p>
    <w:p w:rsidR="00000000" w:rsidDel="00000000" w:rsidP="00000000" w:rsidRDefault="00000000" w:rsidRPr="00000000" w14:paraId="0000000D">
      <w:pPr>
        <w:rPr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135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101"/>
        <w:gridCol w:w="3789"/>
        <w:gridCol w:w="1701"/>
        <w:gridCol w:w="2268"/>
        <w:gridCol w:w="1276"/>
        <w:tblGridChange w:id="0">
          <w:tblGrid>
            <w:gridCol w:w="1101"/>
            <w:gridCol w:w="3789"/>
            <w:gridCol w:w="1701"/>
            <w:gridCol w:w="2268"/>
            <w:gridCol w:w="1276"/>
          </w:tblGrid>
        </w:tblGridChange>
      </w:tblGrid>
      <w:tr>
        <w:trPr>
          <w:trHeight w:val="400" w:hRule="atLeast"/>
        </w:trPr>
        <w:tc>
          <w:tcPr>
            <w:vAlign w:val="top"/>
          </w:tcPr>
          <w:p w:rsidR="00000000" w:rsidDel="00000000" w:rsidP="00000000" w:rsidRDefault="00000000" w:rsidRPr="00000000" w14:paraId="0000000E">
            <w:pPr>
              <w:jc w:val="center"/>
              <w:rPr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b w:val="1"/>
                <w:sz w:val="24"/>
                <w:szCs w:val="24"/>
                <w:vertAlign w:val="baseline"/>
                <w:rtl w:val="0"/>
              </w:rPr>
              <w:t xml:space="preserve">ANTAL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F">
            <w:pPr>
              <w:jc w:val="center"/>
              <w:rPr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b w:val="1"/>
                <w:sz w:val="24"/>
                <w:szCs w:val="24"/>
                <w:vertAlign w:val="baseline"/>
                <w:rtl w:val="0"/>
              </w:rPr>
              <w:t xml:space="preserve">VARUSLAG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0">
            <w:pPr>
              <w:jc w:val="center"/>
              <w:rPr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b w:val="1"/>
                <w:sz w:val="24"/>
                <w:szCs w:val="24"/>
                <w:vertAlign w:val="baseline"/>
                <w:rtl w:val="0"/>
              </w:rPr>
              <w:t xml:space="preserve">DIMENSION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1">
            <w:pPr>
              <w:jc w:val="center"/>
              <w:rPr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b w:val="1"/>
                <w:sz w:val="24"/>
                <w:szCs w:val="24"/>
                <w:vertAlign w:val="baseline"/>
                <w:rtl w:val="0"/>
              </w:rPr>
              <w:t xml:space="preserve">ÖVRIGT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2">
            <w:pPr>
              <w:jc w:val="center"/>
              <w:rPr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b w:val="1"/>
                <w:sz w:val="24"/>
                <w:szCs w:val="24"/>
                <w:vertAlign w:val="baseline"/>
                <w:rtl w:val="0"/>
              </w:rPr>
              <w:t xml:space="preserve">PRIS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vAlign w:val="top"/>
          </w:tcPr>
          <w:p w:rsidR="00000000" w:rsidDel="00000000" w:rsidP="00000000" w:rsidRDefault="00000000" w:rsidRPr="00000000" w14:paraId="00000013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4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5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6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7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vAlign w:val="top"/>
          </w:tcPr>
          <w:p w:rsidR="00000000" w:rsidDel="00000000" w:rsidP="00000000" w:rsidRDefault="00000000" w:rsidRPr="00000000" w14:paraId="00000018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9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A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B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C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vAlign w:val="top"/>
          </w:tcPr>
          <w:p w:rsidR="00000000" w:rsidDel="00000000" w:rsidP="00000000" w:rsidRDefault="00000000" w:rsidRPr="00000000" w14:paraId="0000001D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E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F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0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1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vAlign w:val="top"/>
          </w:tcPr>
          <w:p w:rsidR="00000000" w:rsidDel="00000000" w:rsidP="00000000" w:rsidRDefault="00000000" w:rsidRPr="00000000" w14:paraId="00000022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3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4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5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6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vAlign w:val="top"/>
          </w:tcPr>
          <w:p w:rsidR="00000000" w:rsidDel="00000000" w:rsidP="00000000" w:rsidRDefault="00000000" w:rsidRPr="00000000" w14:paraId="00000027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8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9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A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B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vAlign w:val="top"/>
          </w:tcPr>
          <w:p w:rsidR="00000000" w:rsidDel="00000000" w:rsidP="00000000" w:rsidRDefault="00000000" w:rsidRPr="00000000" w14:paraId="0000002C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D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E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F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0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vAlign w:val="top"/>
          </w:tcPr>
          <w:p w:rsidR="00000000" w:rsidDel="00000000" w:rsidP="00000000" w:rsidRDefault="00000000" w:rsidRPr="00000000" w14:paraId="00000031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2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3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4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5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vAlign w:val="top"/>
          </w:tcPr>
          <w:p w:rsidR="00000000" w:rsidDel="00000000" w:rsidP="00000000" w:rsidRDefault="00000000" w:rsidRPr="00000000" w14:paraId="00000036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7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8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9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A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vAlign w:val="top"/>
          </w:tcPr>
          <w:p w:rsidR="00000000" w:rsidDel="00000000" w:rsidP="00000000" w:rsidRDefault="00000000" w:rsidRPr="00000000" w14:paraId="0000003B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C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D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E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F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vAlign w:val="top"/>
          </w:tcPr>
          <w:p w:rsidR="00000000" w:rsidDel="00000000" w:rsidP="00000000" w:rsidRDefault="00000000" w:rsidRPr="00000000" w14:paraId="00000040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1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2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3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4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vAlign w:val="top"/>
          </w:tcPr>
          <w:p w:rsidR="00000000" w:rsidDel="00000000" w:rsidP="00000000" w:rsidRDefault="00000000" w:rsidRPr="00000000" w14:paraId="00000045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6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7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8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9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vAlign w:val="top"/>
          </w:tcPr>
          <w:p w:rsidR="00000000" w:rsidDel="00000000" w:rsidP="00000000" w:rsidRDefault="00000000" w:rsidRPr="00000000" w14:paraId="0000004A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B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C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D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E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vAlign w:val="top"/>
          </w:tcPr>
          <w:p w:rsidR="00000000" w:rsidDel="00000000" w:rsidP="00000000" w:rsidRDefault="00000000" w:rsidRPr="00000000" w14:paraId="0000004F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0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1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2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3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536"/>
          <w:tab w:val="right" w:pos="9072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Attestberättigades underskrift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…………………………………………………</w:t>
      </w:r>
    </w:p>
    <w:p w:rsidR="00000000" w:rsidDel="00000000" w:rsidP="00000000" w:rsidRDefault="00000000" w:rsidRPr="00000000" w14:paraId="00000057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Utfärdat datum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:……………………………………………..…………………..</w:t>
      </w:r>
    </w:p>
    <w:p w:rsidR="00000000" w:rsidDel="00000000" w:rsidP="00000000" w:rsidRDefault="00000000" w:rsidRPr="00000000" w14:paraId="00000059">
      <w:pPr>
        <w:rPr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212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0" w:val="nil"/>
          <w:insideV w:color="000000" w:space="0" w:sz="0" w:val="nil"/>
        </w:tblBorders>
        <w:tblLayout w:type="fixed"/>
        <w:tblLook w:val="0000"/>
      </w:tblPr>
      <w:tblGrid>
        <w:gridCol w:w="4606"/>
        <w:gridCol w:w="4606"/>
        <w:tblGridChange w:id="0">
          <w:tblGrid>
            <w:gridCol w:w="4606"/>
            <w:gridCol w:w="4606"/>
          </w:tblGrid>
        </w:tblGridChange>
      </w:tblGrid>
      <w:tr>
        <w:tc>
          <w:tcPr>
            <w:vAlign w:val="top"/>
          </w:tcPr>
          <w:p w:rsidR="00000000" w:rsidDel="00000000" w:rsidP="00000000" w:rsidRDefault="00000000" w:rsidRPr="00000000" w14:paraId="0000005A">
            <w:pPr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vertAlign w:val="baseline"/>
                <w:rtl w:val="0"/>
              </w:rPr>
              <w:t xml:space="preserve">Denna Materialrekvisition skickas tillsammans med fakturan till :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B">
            <w:pPr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vertAlign w:val="baseline"/>
                <w:rtl w:val="0"/>
              </w:rPr>
              <w:t xml:space="preserve">Kassör     Gun Embring</w:t>
              <w:br w:type="textWrapping"/>
              <w:t xml:space="preserve">                Röe 535</w:t>
              <w:br w:type="textWrapping"/>
              <w:t xml:space="preserve">                454 94 Brastad</w:t>
              <w:br w:type="textWrapping"/>
              <w:t xml:space="preserve">                tel 0523-425 14</w:t>
            </w:r>
          </w:p>
        </w:tc>
      </w:tr>
    </w:tbl>
    <w:p w:rsidR="00000000" w:rsidDel="00000000" w:rsidP="00000000" w:rsidRDefault="00000000" w:rsidRPr="00000000" w14:paraId="0000005C">
      <w:pPr>
        <w:rPr>
          <w:vertAlign w:val="baseline"/>
        </w:rPr>
      </w:pPr>
      <w:r w:rsidDel="00000000" w:rsidR="00000000" w:rsidRPr="00000000">
        <w:rPr>
          <w:rtl w:val="0"/>
        </w:rPr>
      </w:r>
    </w:p>
    <w:sectPr>
      <w:footerReference r:id="rId6" w:type="default"/>
      <w:pgSz w:h="16838" w:w="11906"/>
      <w:pgMar w:bottom="1417" w:top="1417" w:left="1417" w:right="141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36"/>
        <w:tab w:val="right" w:pos="9072"/>
        <w:tab w:val="left" w:pos="68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Röe Sandvik Båtklubb (RSBK)</w:t>
      <w:tab/>
      <w:t xml:space="preserve">Bankg. 431-9679</w:t>
      <w:tab/>
      <w:t xml:space="preserve">postg. 864485-8</w:t>
    </w:r>
  </w:p>
  <w:p w:rsidR="00000000" w:rsidDel="00000000" w:rsidP="00000000" w:rsidRDefault="00000000" w:rsidRPr="00000000" w14:paraId="0000005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36"/>
        <w:tab w:val="right" w:pos="9072"/>
        <w:tab w:val="left" w:pos="68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36"/>
        <w:tab w:val="right" w:pos="9072"/>
        <w:tab w:val="left" w:pos="68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Materialrekvisition2002-05-29</w:t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sv-SE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